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spacing w:line="360" w:lineRule="auto"/>
        <w:rPr>
          <w:rFonts w:hint="eastAsia"/>
          <w:b/>
        </w:rPr>
      </w:pPr>
      <w:r>
        <w:rPr>
          <w:rFonts w:hint="eastAsia"/>
          <w:b/>
        </w:rPr>
        <w:t>附：</w:t>
      </w:r>
      <w:bookmarkStart w:id="0" w:name="_GoBack"/>
      <w:r>
        <w:rPr>
          <w:rFonts w:hint="eastAsia"/>
          <w:b/>
        </w:rPr>
        <w:t>我校</w:t>
      </w:r>
      <w:r>
        <w:rPr>
          <w:b/>
        </w:rPr>
        <w:t>2015 年全国大学生统计建模大赛</w:t>
      </w:r>
      <w:r>
        <w:rPr>
          <w:rFonts w:hint="eastAsia"/>
          <w:b/>
        </w:rPr>
        <w:t>获奖名单</w:t>
      </w:r>
      <w:bookmarkEnd w:id="0"/>
    </w:p>
    <w:tbl>
      <w:tblPr>
        <w:tblStyle w:val="4"/>
        <w:tblW w:w="8522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0"/>
        <w:gridCol w:w="3889"/>
        <w:gridCol w:w="1416"/>
        <w:gridCol w:w="994"/>
        <w:gridCol w:w="118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0" w:type="dxa"/>
            <w:tcBorders>
              <w:top w:val="single" w:color="auto" w:sz="12" w:space="0"/>
              <w:left w:val="nil"/>
            </w:tcBorders>
            <w:vAlign w:val="center"/>
          </w:tcPr>
          <w:p>
            <w:pPr>
              <w:pStyle w:val="5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获奖等级</w:t>
            </w:r>
          </w:p>
        </w:tc>
        <w:tc>
          <w:tcPr>
            <w:tcW w:w="3889" w:type="dxa"/>
            <w:tcBorders>
              <w:top w:val="single" w:color="auto" w:sz="12" w:space="0"/>
            </w:tcBorders>
            <w:vAlign w:val="center"/>
          </w:tcPr>
          <w:p>
            <w:pPr>
              <w:pStyle w:val="5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作品名称</w:t>
            </w:r>
          </w:p>
        </w:tc>
        <w:tc>
          <w:tcPr>
            <w:tcW w:w="1416" w:type="dxa"/>
            <w:tcBorders>
              <w:top w:val="single" w:color="auto" w:sz="12" w:space="0"/>
            </w:tcBorders>
            <w:vAlign w:val="center"/>
          </w:tcPr>
          <w:p>
            <w:pPr>
              <w:pStyle w:val="5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参赛队员</w:t>
            </w:r>
          </w:p>
        </w:tc>
        <w:tc>
          <w:tcPr>
            <w:tcW w:w="994" w:type="dxa"/>
            <w:tcBorders>
              <w:top w:val="single" w:color="auto" w:sz="12" w:space="0"/>
            </w:tcBorders>
            <w:vAlign w:val="center"/>
          </w:tcPr>
          <w:p>
            <w:pPr>
              <w:pStyle w:val="5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指导教师</w:t>
            </w:r>
          </w:p>
        </w:tc>
        <w:tc>
          <w:tcPr>
            <w:tcW w:w="1183" w:type="dxa"/>
            <w:tcBorders>
              <w:top w:val="single" w:color="auto" w:sz="12" w:space="0"/>
              <w:right w:val="nil"/>
            </w:tcBorders>
            <w:vAlign w:val="center"/>
          </w:tcPr>
          <w:p>
            <w:pPr>
              <w:pStyle w:val="5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参赛类别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0" w:type="dxa"/>
            <w:tcBorders>
              <w:left w:val="nil"/>
            </w:tcBorders>
            <w:vAlign w:val="center"/>
          </w:tcPr>
          <w:p>
            <w:pPr>
              <w:pStyle w:val="5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二等奖</w:t>
            </w:r>
          </w:p>
        </w:tc>
        <w:tc>
          <w:tcPr>
            <w:tcW w:w="3889" w:type="dxa"/>
          </w:tcPr>
          <w:p>
            <w:pPr>
              <w:pStyle w:val="5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B2C 电子商务平台竞争力及其影响因素研究</w:t>
            </w:r>
          </w:p>
        </w:tc>
        <w:tc>
          <w:tcPr>
            <w:tcW w:w="1416" w:type="dxa"/>
          </w:tcPr>
          <w:p>
            <w:pPr>
              <w:pStyle w:val="5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王春芝、刘晓洁、苏鹏</w:t>
            </w:r>
          </w:p>
        </w:tc>
        <w:tc>
          <w:tcPr>
            <w:tcW w:w="994" w:type="dxa"/>
            <w:vAlign w:val="center"/>
          </w:tcPr>
          <w:p>
            <w:pPr>
              <w:pStyle w:val="5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张  伟</w:t>
            </w:r>
          </w:p>
        </w:tc>
        <w:tc>
          <w:tcPr>
            <w:tcW w:w="1183" w:type="dxa"/>
            <w:tcBorders>
              <w:right w:val="nil"/>
            </w:tcBorders>
            <w:vAlign w:val="center"/>
          </w:tcPr>
          <w:p>
            <w:pPr>
              <w:pStyle w:val="5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市场调查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0" w:type="dxa"/>
            <w:tcBorders>
              <w:left w:val="nil"/>
            </w:tcBorders>
            <w:vAlign w:val="center"/>
          </w:tcPr>
          <w:p>
            <w:pPr>
              <w:pStyle w:val="5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三等奖</w:t>
            </w:r>
          </w:p>
        </w:tc>
        <w:tc>
          <w:tcPr>
            <w:tcW w:w="3889" w:type="dxa"/>
          </w:tcPr>
          <w:p>
            <w:pPr>
              <w:pStyle w:val="5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大数据背景下投资者关注对“一带一路”概念股预测能力的实证检验</w:t>
            </w:r>
          </w:p>
        </w:tc>
        <w:tc>
          <w:tcPr>
            <w:tcW w:w="1416" w:type="dxa"/>
          </w:tcPr>
          <w:p>
            <w:pPr>
              <w:pStyle w:val="5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王冬冬、吴寒、史光燕</w:t>
            </w:r>
          </w:p>
        </w:tc>
        <w:tc>
          <w:tcPr>
            <w:tcW w:w="994" w:type="dxa"/>
            <w:vAlign w:val="center"/>
          </w:tcPr>
          <w:p>
            <w:pPr>
              <w:pStyle w:val="5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田金方</w:t>
            </w:r>
          </w:p>
        </w:tc>
        <w:tc>
          <w:tcPr>
            <w:tcW w:w="1183" w:type="dxa"/>
            <w:tcBorders>
              <w:right w:val="nil"/>
            </w:tcBorders>
            <w:vAlign w:val="center"/>
          </w:tcPr>
          <w:p>
            <w:pPr>
              <w:pStyle w:val="5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大数据建模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0" w:type="dxa"/>
            <w:tcBorders>
              <w:left w:val="nil"/>
            </w:tcBorders>
            <w:vAlign w:val="center"/>
          </w:tcPr>
          <w:p>
            <w:pPr>
              <w:pStyle w:val="5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三等奖</w:t>
            </w:r>
          </w:p>
        </w:tc>
        <w:tc>
          <w:tcPr>
            <w:tcW w:w="3889" w:type="dxa"/>
          </w:tcPr>
          <w:p>
            <w:pPr>
              <w:pStyle w:val="5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大数据背景下的山东省主要景区动态客流及因素分析</w:t>
            </w:r>
          </w:p>
        </w:tc>
        <w:tc>
          <w:tcPr>
            <w:tcW w:w="1416" w:type="dxa"/>
          </w:tcPr>
          <w:p>
            <w:pPr>
              <w:pStyle w:val="5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王琳、金戈、万道侠</w:t>
            </w:r>
          </w:p>
        </w:tc>
        <w:tc>
          <w:tcPr>
            <w:tcW w:w="994" w:type="dxa"/>
            <w:vAlign w:val="center"/>
          </w:tcPr>
          <w:p>
            <w:pPr>
              <w:pStyle w:val="5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杨冬梅</w:t>
            </w:r>
          </w:p>
        </w:tc>
        <w:tc>
          <w:tcPr>
            <w:tcW w:w="1183" w:type="dxa"/>
            <w:tcBorders>
              <w:right w:val="nil"/>
            </w:tcBorders>
            <w:vAlign w:val="center"/>
          </w:tcPr>
          <w:p>
            <w:pPr>
              <w:pStyle w:val="5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大数据建模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0" w:type="dxa"/>
            <w:tcBorders>
              <w:left w:val="nil"/>
            </w:tcBorders>
            <w:vAlign w:val="center"/>
          </w:tcPr>
          <w:p>
            <w:pPr>
              <w:pStyle w:val="5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优秀奖</w:t>
            </w:r>
          </w:p>
        </w:tc>
        <w:tc>
          <w:tcPr>
            <w:tcW w:w="3889" w:type="dxa"/>
          </w:tcPr>
          <w:p>
            <w:pPr>
              <w:pStyle w:val="5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基于联通、电信通信数据的济南市漫入人数研究</w:t>
            </w:r>
          </w:p>
        </w:tc>
        <w:tc>
          <w:tcPr>
            <w:tcW w:w="1416" w:type="dxa"/>
          </w:tcPr>
          <w:p>
            <w:pPr>
              <w:pStyle w:val="5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谢元娟、郝祥如、赵建芳</w:t>
            </w:r>
          </w:p>
        </w:tc>
        <w:tc>
          <w:tcPr>
            <w:tcW w:w="994" w:type="dxa"/>
            <w:vAlign w:val="center"/>
          </w:tcPr>
          <w:p>
            <w:pPr>
              <w:pStyle w:val="5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金玉国</w:t>
            </w:r>
          </w:p>
        </w:tc>
        <w:tc>
          <w:tcPr>
            <w:tcW w:w="1183" w:type="dxa"/>
            <w:tcBorders>
              <w:right w:val="nil"/>
            </w:tcBorders>
            <w:vAlign w:val="center"/>
          </w:tcPr>
          <w:p>
            <w:pPr>
              <w:pStyle w:val="5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大数据建模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0" w:type="dxa"/>
            <w:tcBorders>
              <w:left w:val="nil"/>
              <w:bottom w:val="single" w:color="auto" w:sz="12" w:space="0"/>
            </w:tcBorders>
            <w:vAlign w:val="center"/>
          </w:tcPr>
          <w:p>
            <w:pPr>
              <w:pStyle w:val="5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优秀奖</w:t>
            </w:r>
          </w:p>
        </w:tc>
        <w:tc>
          <w:tcPr>
            <w:tcW w:w="3889" w:type="dxa"/>
            <w:tcBorders>
              <w:bottom w:val="single" w:color="auto" w:sz="12" w:space="0"/>
            </w:tcBorders>
          </w:tcPr>
          <w:p>
            <w:pPr>
              <w:pStyle w:val="5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当前土地流转背景下影响农民收入的因素研究</w:t>
            </w:r>
          </w:p>
        </w:tc>
        <w:tc>
          <w:tcPr>
            <w:tcW w:w="1416" w:type="dxa"/>
            <w:tcBorders>
              <w:bottom w:val="single" w:color="auto" w:sz="12" w:space="0"/>
            </w:tcBorders>
          </w:tcPr>
          <w:p>
            <w:pPr>
              <w:pStyle w:val="5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陈紫涵、雷宗兴、牟林</w:t>
            </w:r>
          </w:p>
        </w:tc>
        <w:tc>
          <w:tcPr>
            <w:tcW w:w="994" w:type="dxa"/>
            <w:tcBorders>
              <w:bottom w:val="single" w:color="auto" w:sz="12" w:space="0"/>
            </w:tcBorders>
            <w:vAlign w:val="center"/>
          </w:tcPr>
          <w:p>
            <w:pPr>
              <w:pStyle w:val="5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裴海峰</w:t>
            </w:r>
          </w:p>
        </w:tc>
        <w:tc>
          <w:tcPr>
            <w:tcW w:w="1183" w:type="dxa"/>
            <w:tcBorders>
              <w:bottom w:val="single" w:color="auto" w:sz="12" w:space="0"/>
              <w:right w:val="nil"/>
            </w:tcBorders>
            <w:vAlign w:val="center"/>
          </w:tcPr>
          <w:p>
            <w:pPr>
              <w:pStyle w:val="5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市场调查</w:t>
            </w:r>
          </w:p>
        </w:tc>
      </w:tr>
    </w:tbl>
    <w:p>
      <w:pPr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roman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roman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DE3403"/>
    <w:rsid w:val="6FDE3403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No Spacing"/>
    <w:qFormat/>
    <w:uiPriority w:val="1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2015-12-04T02:35:00Z</dcterms:created>
  <dc:creator>zhang</dc:creator>
  <cp:lastModifiedBy>zhang</cp:lastModifiedBy>
  <dcterms:modified xsi:type="dcterms:W3CDTF">2015-12-04T02:36:19Z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2052-10.1.0.5400</vt:lpwstr>
  </property>
</Properties>
</file>